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攀枝花市妇幼保健院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比选报名表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报名时间：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授权代表姓名：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FF0000"/>
                <w:sz w:val="28"/>
                <w:szCs w:val="28"/>
              </w:rPr>
              <w:t>以上内容由投标单位填写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sz w:val="28"/>
                <w:szCs w:val="28"/>
              </w:rPr>
              <w:t>资质证明文件审核情况：</w:t>
            </w:r>
          </w:p>
          <w:p>
            <w:pPr>
              <w:ind w:firstLine="560" w:firstLineChars="200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经审核，该供应商提供的资质证明文件符合本次比选相关要求，同意其报名。</w:t>
            </w:r>
          </w:p>
          <w:p>
            <w:pPr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 xml:space="preserve">                  审核人签名：                 年    月   日</w:t>
            </w:r>
          </w:p>
        </w:tc>
      </w:tr>
    </w:tbl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ascii="华文中宋" w:hAnsi="华文中宋" w:eastAsia="华文中宋" w:cs="华文中宋"/>
        </w:rPr>
      </w:pPr>
    </w:p>
    <w:p>
      <w:pPr>
        <w:rPr>
          <w:rFonts w:hint="default" w:ascii="华文中宋" w:hAnsi="华文中宋" w:eastAsia="华文中宋" w:cs="华文中宋"/>
          <w:b/>
          <w:bCs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>以下文件均盖鲜章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  <w:lang w:val="en-US" w:eastAsia="zh-CN"/>
        </w:rPr>
        <w:t>同时递交</w:t>
      </w:r>
    </w:p>
    <w:p>
      <w:pPr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1、公司营业执照</w:t>
      </w:r>
    </w:p>
    <w:p>
      <w:pPr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2、食品经营许可证</w:t>
      </w:r>
    </w:p>
    <w:p>
      <w:pPr>
        <w:rPr>
          <w:rFonts w:ascii="华文中宋" w:hAnsi="华文中宋" w:eastAsia="华文中宋" w:cs="华文中宋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3、</w:t>
      </w:r>
      <w:r>
        <w:rPr>
          <w:rFonts w:hint="eastAsia" w:ascii="华文中宋" w:hAnsi="华文中宋" w:eastAsia="华文中宋" w:cs="华文中宋"/>
          <w:sz w:val="32"/>
          <w:szCs w:val="32"/>
          <w:shd w:val="clear" w:color="auto" w:fill="FFFFFF"/>
        </w:rPr>
        <w:t>第二类医疗器械经营备案凭证</w:t>
      </w:r>
    </w:p>
    <w:p>
      <w:pPr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4、授权委托书、法人身份证复印件</w:t>
      </w:r>
    </w:p>
    <w:p>
      <w:pPr>
        <w:rPr>
          <w:rFonts w:ascii="华文中宋" w:hAnsi="华文中宋" w:eastAsia="华文中宋" w:cs="华文中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xMTZhMGJkMjY1MDkxZDkwNTE5MDAzNmRiMTNjOTYifQ=="/>
  </w:docVars>
  <w:rsids>
    <w:rsidRoot w:val="008F643D"/>
    <w:rsid w:val="006F047B"/>
    <w:rsid w:val="008F643D"/>
    <w:rsid w:val="00A247CE"/>
    <w:rsid w:val="00EE6428"/>
    <w:rsid w:val="00F53FA9"/>
    <w:rsid w:val="02AD377D"/>
    <w:rsid w:val="0AB11AFF"/>
    <w:rsid w:val="0EE228A3"/>
    <w:rsid w:val="17D0608B"/>
    <w:rsid w:val="18451682"/>
    <w:rsid w:val="190E2B22"/>
    <w:rsid w:val="25C613A5"/>
    <w:rsid w:val="278E13C2"/>
    <w:rsid w:val="2CA945A8"/>
    <w:rsid w:val="357126CD"/>
    <w:rsid w:val="3FCE63A8"/>
    <w:rsid w:val="49AD4046"/>
    <w:rsid w:val="4D5A74CD"/>
    <w:rsid w:val="4E7445BE"/>
    <w:rsid w:val="5A0A799A"/>
    <w:rsid w:val="5E7D60AA"/>
    <w:rsid w:val="5F344744"/>
    <w:rsid w:val="61FA313A"/>
    <w:rsid w:val="641C5084"/>
    <w:rsid w:val="6F993A2D"/>
    <w:rsid w:val="6FF4782F"/>
    <w:rsid w:val="79BD42A9"/>
    <w:rsid w:val="7B5E687B"/>
    <w:rsid w:val="7E0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174</Characters>
  <Lines>2</Lines>
  <Paragraphs>1</Paragraphs>
  <TotalTime>7</TotalTime>
  <ScaleCrop>false</ScaleCrop>
  <LinksUpToDate>false</LinksUpToDate>
  <CharactersWithSpaces>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2022-11-24T02:54:01Z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C5AB12FF108743979FA7F0B8CDCF0283</vt:lpwstr>
  </property>
</Properties>
</file>